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15" w:rsidRDefault="00055F1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rebuchet MS" w:hAnsi="Trebuchet MS"/>
          <w:sz w:val="32"/>
        </w:rPr>
      </w:pPr>
    </w:p>
    <w:p w:rsidR="00055F15" w:rsidRDefault="00D539B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rebuchet MS" w:hAnsi="Trebuchet MS"/>
          <w:sz w:val="32"/>
        </w:rPr>
      </w:pPr>
      <w:r>
        <w:rPr>
          <w:rFonts w:ascii="Trebuchet MS" w:hAnsi="Trebuchet MS"/>
          <w:noProof/>
          <w:sz w:val="32"/>
        </w:rPr>
        <w:drawing>
          <wp:inline distT="0" distB="0" distL="0" distR="0">
            <wp:extent cx="4229100" cy="733425"/>
            <wp:effectExtent l="0" t="0" r="0" b="9525"/>
            <wp:docPr id="1" name="Picture 1" descr="CN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9100" cy="733425"/>
                    </a:xfrm>
                    <a:prstGeom prst="rect">
                      <a:avLst/>
                    </a:prstGeom>
                    <a:noFill/>
                    <a:ln>
                      <a:noFill/>
                    </a:ln>
                  </pic:spPr>
                </pic:pic>
              </a:graphicData>
            </a:graphic>
          </wp:inline>
        </w:drawing>
      </w:r>
    </w:p>
    <w:p w:rsidR="00174897" w:rsidRDefault="00174897">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rebuchet MS" w:hAnsi="Trebuchet MS"/>
        </w:rPr>
      </w:pPr>
    </w:p>
    <w:p w:rsidR="00B51A1D" w:rsidRDefault="00992B8E" w:rsidP="00B51A1D">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rebuchet MS" w:hAnsi="Trebuchet MS"/>
          <w:sz w:val="22"/>
          <w:szCs w:val="22"/>
        </w:rPr>
      </w:pPr>
      <w:r>
        <w:rPr>
          <w:rFonts w:ascii="Trebuchet MS" w:hAnsi="Trebuchet MS"/>
          <w:sz w:val="22"/>
          <w:szCs w:val="22"/>
        </w:rPr>
        <w:t xml:space="preserve">Part-time </w:t>
      </w:r>
      <w:r w:rsidR="00DA7333">
        <w:rPr>
          <w:rFonts w:ascii="Trebuchet MS" w:hAnsi="Trebuchet MS"/>
          <w:sz w:val="22"/>
          <w:szCs w:val="22"/>
        </w:rPr>
        <w:t>Education &amp; Career Advisor</w:t>
      </w:r>
    </w:p>
    <w:p w:rsidR="00DA7333" w:rsidRPr="00DA7333" w:rsidRDefault="00DA7333" w:rsidP="00DA7333">
      <w:pPr>
        <w:pStyle w:val="Heading1"/>
      </w:pPr>
    </w:p>
    <w:p w:rsidR="00DA7333" w:rsidRDefault="00C43E17" w:rsidP="00992B8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r>
        <w:rPr>
          <w:rFonts w:ascii="Trebuchet MS" w:hAnsi="Trebuchet MS"/>
          <w:b w:val="0"/>
          <w:color w:val="000000"/>
          <w:sz w:val="22"/>
          <w:szCs w:val="22"/>
        </w:rPr>
        <w:t xml:space="preserve">Center for New Americans seeks </w:t>
      </w:r>
      <w:r w:rsidR="00DA7333">
        <w:rPr>
          <w:rFonts w:ascii="Trebuchet MS" w:hAnsi="Trebuchet MS"/>
          <w:b w:val="0"/>
          <w:color w:val="000000"/>
          <w:sz w:val="22"/>
          <w:szCs w:val="22"/>
        </w:rPr>
        <w:t>an education and career advisor to support adult immigrant students enrolled in our free classes in English for Speakers of Other Languages (ESOL). This position will support Afghan evacuees, in addition to other students.</w:t>
      </w:r>
      <w:r w:rsidR="009D40C5">
        <w:rPr>
          <w:rFonts w:ascii="Trebuchet MS" w:hAnsi="Trebuchet MS"/>
          <w:b w:val="0"/>
          <w:color w:val="000000"/>
          <w:sz w:val="22"/>
          <w:szCs w:val="22"/>
        </w:rPr>
        <w:t xml:space="preserve">  This is a 6-month position (through June) which may be continued depending on funding. </w:t>
      </w:r>
    </w:p>
    <w:p w:rsidR="009D40C5" w:rsidRPr="009D40C5" w:rsidRDefault="009D40C5" w:rsidP="009D40C5">
      <w:pPr>
        <w:pStyle w:val="Heading1"/>
      </w:pPr>
    </w:p>
    <w:p w:rsidR="00DA7333" w:rsidRDefault="00DA7333" w:rsidP="00992B8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r>
        <w:rPr>
          <w:rFonts w:ascii="Trebuchet MS" w:hAnsi="Trebuchet MS"/>
          <w:b w:val="0"/>
          <w:color w:val="000000"/>
          <w:sz w:val="22"/>
          <w:szCs w:val="22"/>
        </w:rPr>
        <w:t>Education and career advisors are responsible for:</w:t>
      </w:r>
    </w:p>
    <w:p w:rsidR="00DA7333" w:rsidRDefault="00DA7333" w:rsidP="00992B8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p>
    <w:p w:rsidR="00DA7333" w:rsidRDefault="00DA7333" w:rsidP="00DA7333">
      <w:pPr>
        <w:pStyle w:val="Heading3"/>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r>
        <w:rPr>
          <w:rFonts w:ascii="Trebuchet MS" w:hAnsi="Trebuchet MS"/>
          <w:b w:val="0"/>
          <w:color w:val="000000"/>
          <w:sz w:val="22"/>
          <w:szCs w:val="22"/>
        </w:rPr>
        <w:t xml:space="preserve"> working closely with ESOL teachers and other staff to troubleshoot barriers to students’ attendance and participation in class; </w:t>
      </w:r>
    </w:p>
    <w:p w:rsidR="00DA7333" w:rsidRDefault="00DA7333" w:rsidP="00DA733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ascii="Trebuchet MS" w:hAnsi="Trebuchet MS"/>
          <w:b w:val="0"/>
          <w:color w:val="000000"/>
          <w:sz w:val="22"/>
          <w:szCs w:val="22"/>
        </w:rPr>
      </w:pPr>
    </w:p>
    <w:p w:rsidR="00DA7333" w:rsidRDefault="00DA7333" w:rsidP="00DA7333">
      <w:pPr>
        <w:pStyle w:val="Heading3"/>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r>
        <w:rPr>
          <w:rFonts w:ascii="Trebuchet MS" w:hAnsi="Trebuchet MS"/>
          <w:b w:val="0"/>
          <w:color w:val="000000"/>
          <w:sz w:val="22"/>
          <w:szCs w:val="22"/>
        </w:rPr>
        <w:t xml:space="preserve">working closely with community partners to connect students to community resources, such as healthcare, childcare, housing; </w:t>
      </w:r>
    </w:p>
    <w:p w:rsidR="00DA7333" w:rsidRDefault="00DA7333" w:rsidP="00DA7333">
      <w:pPr>
        <w:pStyle w:val="Heading1"/>
      </w:pPr>
    </w:p>
    <w:p w:rsidR="00DA7333" w:rsidRPr="00DA7333" w:rsidRDefault="00DA7333" w:rsidP="00DA7333">
      <w:pPr>
        <w:pStyle w:val="Heading1"/>
        <w:numPr>
          <w:ilvl w:val="0"/>
          <w:numId w:val="3"/>
        </w:numPr>
        <w:jc w:val="left"/>
        <w:rPr>
          <w:rFonts w:ascii="Trebuchet MS" w:hAnsi="Trebuchet MS"/>
          <w:b w:val="0"/>
          <w:sz w:val="22"/>
          <w:szCs w:val="22"/>
        </w:rPr>
      </w:pPr>
      <w:r w:rsidRPr="00DA7333">
        <w:rPr>
          <w:rFonts w:ascii="Trebuchet MS" w:hAnsi="Trebuchet MS"/>
          <w:b w:val="0"/>
          <w:sz w:val="22"/>
          <w:szCs w:val="22"/>
        </w:rPr>
        <w:t>working closely with students to identify their goals and support them in making a plan to achieve those goals, including obtaining living wage jobs and pursuing higher education as appropriate;</w:t>
      </w:r>
    </w:p>
    <w:p w:rsidR="00DA7333" w:rsidRDefault="00DA7333" w:rsidP="00DA733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rPr>
          <w:rFonts w:ascii="Trebuchet MS" w:hAnsi="Trebuchet MS"/>
          <w:b w:val="0"/>
          <w:color w:val="000000"/>
          <w:sz w:val="22"/>
          <w:szCs w:val="22"/>
        </w:rPr>
      </w:pPr>
    </w:p>
    <w:p w:rsidR="00DA7333" w:rsidRPr="00DA7333" w:rsidRDefault="00DA7333" w:rsidP="00DA7333">
      <w:pPr>
        <w:pStyle w:val="Heading3"/>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Pr>
          <w:rFonts w:ascii="Trebuchet MS" w:hAnsi="Trebuchet MS"/>
          <w:b w:val="0"/>
          <w:color w:val="000000"/>
          <w:sz w:val="22"/>
          <w:szCs w:val="22"/>
        </w:rPr>
        <w:t>working closely with the Technology team to document student progress and other information in the organization’s database.</w:t>
      </w:r>
      <w:r w:rsidRPr="00DA7333">
        <w:t xml:space="preserve"> </w:t>
      </w:r>
    </w:p>
    <w:p w:rsidR="00DA7333" w:rsidRPr="00DA7333" w:rsidRDefault="00DA7333" w:rsidP="00DA7333">
      <w:pPr>
        <w:pStyle w:val="Heading1"/>
        <w:jc w:val="left"/>
        <w:rPr>
          <w:rFonts w:ascii="Trebuchet MS" w:hAnsi="Trebuchet MS"/>
          <w:sz w:val="24"/>
          <w:szCs w:val="24"/>
        </w:rPr>
      </w:pPr>
    </w:p>
    <w:p w:rsidR="00DA7333" w:rsidRDefault="00DA7333" w:rsidP="00992B8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p>
    <w:p w:rsidR="00187C0A" w:rsidRDefault="00DA7333" w:rsidP="00992B8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r>
        <w:rPr>
          <w:rFonts w:ascii="Trebuchet MS" w:hAnsi="Trebuchet MS"/>
          <w:b w:val="0"/>
          <w:color w:val="000000"/>
          <w:sz w:val="22"/>
          <w:szCs w:val="22"/>
        </w:rPr>
        <w:t xml:space="preserve">Successful candidates will </w:t>
      </w:r>
      <w:r w:rsidR="00187C0A">
        <w:rPr>
          <w:rFonts w:ascii="Trebuchet MS" w:hAnsi="Trebuchet MS"/>
          <w:b w:val="0"/>
          <w:color w:val="000000"/>
          <w:sz w:val="22"/>
          <w:szCs w:val="22"/>
        </w:rPr>
        <w:t>have the following qualifications:</w:t>
      </w:r>
    </w:p>
    <w:p w:rsidR="00187C0A" w:rsidRDefault="00187C0A" w:rsidP="00992B8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p>
    <w:p w:rsidR="00187C0A" w:rsidRDefault="00187C0A" w:rsidP="00187C0A">
      <w:pPr>
        <w:pStyle w:val="Heading3"/>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r>
        <w:rPr>
          <w:rFonts w:ascii="Trebuchet MS" w:hAnsi="Trebuchet MS"/>
          <w:b w:val="0"/>
          <w:color w:val="000000"/>
          <w:sz w:val="22"/>
          <w:szCs w:val="22"/>
        </w:rPr>
        <w:t>experience working with people from diverse backgrounds</w:t>
      </w:r>
    </w:p>
    <w:p w:rsidR="00DA7333" w:rsidRDefault="00187C0A" w:rsidP="00187C0A">
      <w:pPr>
        <w:pStyle w:val="Heading3"/>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r>
        <w:rPr>
          <w:rFonts w:ascii="Trebuchet MS" w:hAnsi="Trebuchet MS"/>
          <w:b w:val="0"/>
          <w:color w:val="000000"/>
          <w:sz w:val="22"/>
          <w:szCs w:val="22"/>
        </w:rPr>
        <w:t>experience working with</w:t>
      </w:r>
      <w:r w:rsidR="00DA7333">
        <w:rPr>
          <w:rFonts w:ascii="Trebuchet MS" w:hAnsi="Trebuchet MS"/>
          <w:b w:val="0"/>
          <w:color w:val="000000"/>
          <w:sz w:val="22"/>
          <w:szCs w:val="22"/>
        </w:rPr>
        <w:t xml:space="preserve"> community organizations and career centers in Hampden, Hampshire and/or Franklin County in Western Massach</w:t>
      </w:r>
      <w:r>
        <w:rPr>
          <w:rFonts w:ascii="Trebuchet MS" w:hAnsi="Trebuchet MS"/>
          <w:b w:val="0"/>
          <w:color w:val="000000"/>
          <w:sz w:val="22"/>
          <w:szCs w:val="22"/>
        </w:rPr>
        <w:t>u</w:t>
      </w:r>
      <w:r w:rsidR="00DA7333">
        <w:rPr>
          <w:rFonts w:ascii="Trebuchet MS" w:hAnsi="Trebuchet MS"/>
          <w:b w:val="0"/>
          <w:color w:val="000000"/>
          <w:sz w:val="22"/>
          <w:szCs w:val="22"/>
        </w:rPr>
        <w:t>s</w:t>
      </w:r>
      <w:r w:rsidR="009D40C5">
        <w:rPr>
          <w:rFonts w:ascii="Trebuchet MS" w:hAnsi="Trebuchet MS"/>
          <w:b w:val="0"/>
          <w:color w:val="000000"/>
          <w:sz w:val="22"/>
          <w:szCs w:val="22"/>
        </w:rPr>
        <w:t>etts</w:t>
      </w:r>
    </w:p>
    <w:p w:rsidR="009D40C5" w:rsidRDefault="009D40C5" w:rsidP="009D40C5">
      <w:pPr>
        <w:pStyle w:val="Heading3"/>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r>
        <w:rPr>
          <w:rFonts w:ascii="Trebuchet MS" w:hAnsi="Trebuchet MS"/>
          <w:b w:val="0"/>
          <w:color w:val="000000"/>
          <w:sz w:val="22"/>
          <w:szCs w:val="22"/>
        </w:rPr>
        <w:t>bilingual, with proficiency in Spanish, Arabic and/or Dari preferred</w:t>
      </w:r>
    </w:p>
    <w:p w:rsidR="00DA7333" w:rsidRDefault="00DA7333" w:rsidP="00992B8E">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b w:val="0"/>
          <w:color w:val="000000"/>
          <w:sz w:val="22"/>
          <w:szCs w:val="22"/>
        </w:rPr>
      </w:pPr>
    </w:p>
    <w:p w:rsidR="00DA7333" w:rsidRDefault="00DA7333" w:rsidP="00DA733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rebuchet MS" w:hAnsi="Trebuchet MS"/>
          <w:color w:val="000000"/>
          <w:sz w:val="22"/>
          <w:szCs w:val="22"/>
        </w:rPr>
      </w:pPr>
      <w:r>
        <w:rPr>
          <w:rFonts w:ascii="Trebuchet MS" w:hAnsi="Trebuchet MS"/>
          <w:b w:val="0"/>
          <w:color w:val="000000"/>
          <w:sz w:val="22"/>
          <w:szCs w:val="22"/>
        </w:rPr>
        <w:t>This position is for 20 hours/week</w:t>
      </w:r>
      <w:r w:rsidR="00187C0A">
        <w:rPr>
          <w:rFonts w:ascii="Trebuchet MS" w:hAnsi="Trebuchet MS"/>
          <w:b w:val="0"/>
          <w:color w:val="000000"/>
          <w:sz w:val="22"/>
          <w:szCs w:val="22"/>
        </w:rPr>
        <w:t xml:space="preserve">; </w:t>
      </w:r>
      <w:r w:rsidR="009D40C5">
        <w:rPr>
          <w:rFonts w:ascii="Trebuchet MS" w:hAnsi="Trebuchet MS"/>
          <w:b w:val="0"/>
          <w:color w:val="000000"/>
          <w:sz w:val="22"/>
          <w:szCs w:val="22"/>
        </w:rPr>
        <w:t>compensation is $23.50/hour. Hours involve some morning and some early evening work in order to support students during their class time.</w:t>
      </w:r>
    </w:p>
    <w:p w:rsidR="00937BC7" w:rsidRDefault="00937BC7" w:rsidP="00937BC7">
      <w:pPr>
        <w:pStyle w:val="ListParagraph"/>
        <w:rPr>
          <w:rFonts w:ascii="Trebuchet MS" w:hAnsi="Trebuchet MS"/>
          <w:color w:val="000000"/>
          <w:sz w:val="22"/>
          <w:szCs w:val="22"/>
        </w:rPr>
      </w:pPr>
    </w:p>
    <w:p w:rsidR="00937BC7" w:rsidRPr="00937BC7" w:rsidRDefault="00937BC7" w:rsidP="00937B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rebuchet MS" w:hAnsi="Trebuchet MS"/>
          <w:color w:val="000000"/>
          <w:sz w:val="22"/>
          <w:szCs w:val="22"/>
        </w:rPr>
      </w:pPr>
      <w:r w:rsidRPr="00937BC7">
        <w:rPr>
          <w:rFonts w:ascii="Trebuchet MS" w:eastAsia="Trebuchet MS" w:hAnsi="Trebuchet MS" w:cs="Trebuchet MS"/>
          <w:sz w:val="22"/>
          <w:szCs w:val="22"/>
        </w:rPr>
        <w:t xml:space="preserve">Center for New Americans </w:t>
      </w:r>
      <w:r w:rsidR="00DA7333">
        <w:rPr>
          <w:rFonts w:ascii="Trebuchet MS" w:eastAsia="Trebuchet MS" w:hAnsi="Trebuchet MS" w:cs="Trebuchet MS"/>
          <w:sz w:val="22"/>
          <w:szCs w:val="22"/>
        </w:rPr>
        <w:t>seeks</w:t>
      </w:r>
      <w:r w:rsidRPr="00937BC7">
        <w:rPr>
          <w:rFonts w:ascii="Trebuchet MS" w:eastAsia="Trebuchet MS" w:hAnsi="Trebuchet MS" w:cs="Trebuchet MS"/>
          <w:sz w:val="22"/>
          <w:szCs w:val="22"/>
        </w:rPr>
        <w:t xml:space="preserve"> applications from skilled candidates from a variety of backgrounds, particularly in regard to race, culture, and language proficiency.  Preference will be given for candidates who bring experience, capacity, and perspective to strengthen the organization’s capacity to meet its mission</w:t>
      </w:r>
      <w:r>
        <w:rPr>
          <w:rFonts w:ascii="Trebuchet MS" w:eastAsia="Trebuchet MS" w:hAnsi="Trebuchet MS" w:cs="Trebuchet MS"/>
          <w:sz w:val="22"/>
          <w:szCs w:val="22"/>
        </w:rPr>
        <w:t>.</w:t>
      </w:r>
    </w:p>
    <w:p w:rsidR="00A83C3B" w:rsidRPr="00937BC7" w:rsidRDefault="00A83C3B" w:rsidP="00A83C3B">
      <w:pPr>
        <w:pStyle w:val="ListParagraph"/>
        <w:rPr>
          <w:rFonts w:ascii="Trebuchet MS" w:hAnsi="Trebuchet MS"/>
          <w:color w:val="000000"/>
          <w:sz w:val="22"/>
          <w:szCs w:val="22"/>
        </w:rPr>
      </w:pPr>
    </w:p>
    <w:p w:rsidR="002426E4" w:rsidRPr="00594A08" w:rsidRDefault="00A83C3B" w:rsidP="001748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rebuchet MS" w:hAnsi="Trebuchet MS"/>
          <w:b/>
          <w:color w:val="000000"/>
          <w:sz w:val="22"/>
          <w:szCs w:val="22"/>
        </w:rPr>
      </w:pPr>
      <w:r w:rsidRPr="00594A08">
        <w:rPr>
          <w:rFonts w:ascii="Trebuchet MS" w:hAnsi="Trebuchet MS"/>
          <w:color w:val="000000"/>
          <w:sz w:val="22"/>
          <w:szCs w:val="22"/>
        </w:rPr>
        <w:t xml:space="preserve">Interested candidates should email </w:t>
      </w:r>
      <w:hyperlink r:id="rId6" w:history="1">
        <w:r w:rsidRPr="00594A08">
          <w:rPr>
            <w:rStyle w:val="Hyperlink"/>
            <w:rFonts w:ascii="Trebuchet MS" w:hAnsi="Trebuchet MS"/>
            <w:sz w:val="22"/>
            <w:szCs w:val="22"/>
          </w:rPr>
          <w:t>hiring@cnam.org</w:t>
        </w:r>
      </w:hyperlink>
      <w:r w:rsidR="00395415" w:rsidRPr="00594A08">
        <w:rPr>
          <w:rFonts w:ascii="Trebuchet MS" w:hAnsi="Trebuchet MS"/>
          <w:color w:val="000000"/>
          <w:sz w:val="22"/>
          <w:szCs w:val="22"/>
        </w:rPr>
        <w:t xml:space="preserve"> and enclose</w:t>
      </w:r>
      <w:r w:rsidRPr="00594A08">
        <w:rPr>
          <w:rFonts w:ascii="Trebuchet MS" w:hAnsi="Trebuchet MS"/>
          <w:color w:val="000000"/>
          <w:sz w:val="22"/>
          <w:szCs w:val="22"/>
        </w:rPr>
        <w:t xml:space="preserve"> a letter of interest, a resume, and names and contact information for three professional references.</w:t>
      </w:r>
      <w:r w:rsidR="00395415" w:rsidRPr="00594A08">
        <w:rPr>
          <w:rFonts w:ascii="Trebuchet MS" w:hAnsi="Trebuchet MS"/>
          <w:color w:val="000000"/>
          <w:sz w:val="22"/>
          <w:szCs w:val="22"/>
        </w:rPr>
        <w:t xml:space="preserve">  </w:t>
      </w:r>
    </w:p>
    <w:p w:rsidR="00A83C3B" w:rsidRPr="00594A08" w:rsidRDefault="00A83C3B" w:rsidP="00055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rebuchet MS" w:hAnsi="Trebuchet MS"/>
          <w:b/>
          <w:color w:val="000000"/>
          <w:sz w:val="22"/>
          <w:szCs w:val="22"/>
        </w:rPr>
      </w:pPr>
    </w:p>
    <w:p w:rsidR="00593EB2" w:rsidRPr="00594A08" w:rsidRDefault="00877209">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rebuchet MS" w:hAnsi="Trebuchet MS"/>
          <w:b/>
          <w:color w:val="000000"/>
          <w:sz w:val="22"/>
          <w:szCs w:val="22"/>
        </w:rPr>
      </w:pPr>
      <w:r w:rsidRPr="00594A08">
        <w:rPr>
          <w:rFonts w:ascii="Trebuchet MS" w:hAnsi="Trebuchet MS"/>
          <w:b/>
          <w:color w:val="000000"/>
          <w:sz w:val="22"/>
          <w:szCs w:val="22"/>
        </w:rPr>
        <w:t>Center for New Americans is an Affirmative Act</w:t>
      </w:r>
      <w:r w:rsidR="00937BC7">
        <w:rPr>
          <w:rFonts w:ascii="Trebuchet MS" w:hAnsi="Trebuchet MS"/>
          <w:b/>
          <w:color w:val="000000"/>
          <w:sz w:val="22"/>
          <w:szCs w:val="22"/>
        </w:rPr>
        <w:t>ion /Equal Opportunity Employer.</w:t>
      </w:r>
    </w:p>
    <w:p w:rsidR="00593EB2" w:rsidRPr="00055F15" w:rsidRDefault="00593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rebuchet MS" w:hAnsi="Trebuchet MS"/>
          <w:b/>
          <w:color w:val="000000"/>
          <w:sz w:val="24"/>
        </w:rPr>
      </w:pPr>
    </w:p>
    <w:p w:rsidR="00877209" w:rsidRPr="00594A08" w:rsidRDefault="00877209" w:rsidP="009D4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rebuchet MS" w:hAnsi="Trebuchet MS"/>
          <w:i/>
        </w:rPr>
      </w:pPr>
      <w:r w:rsidRPr="00594A08">
        <w:rPr>
          <w:rFonts w:ascii="Trebuchet MS" w:hAnsi="Trebuchet MS"/>
          <w:i/>
        </w:rPr>
        <w:t xml:space="preserve">Center for New Americans (CNA) is a community-based non-profit adult education center located in Western Massachusetts. Using a participatory approach to instruction, CNA provides limited-English proficient adults with the education and resources to learn English, become involved members of their new communities, and ultimately obtain the tools necessary to secure economic independence and stability. </w:t>
      </w:r>
      <w:bookmarkStart w:id="0" w:name="_GoBack"/>
      <w:bookmarkEnd w:id="0"/>
    </w:p>
    <w:sectPr w:rsidR="00877209" w:rsidRPr="00594A08" w:rsidSect="00B51A1D">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2"/>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1" w15:restartNumberingAfterBreak="0">
    <w:nsid w:val="043F1F01"/>
    <w:multiLevelType w:val="hybridMultilevel"/>
    <w:tmpl w:val="2E500CE0"/>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3248A"/>
    <w:multiLevelType w:val="hybridMultilevel"/>
    <w:tmpl w:val="51A6D83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CE"/>
    <w:rsid w:val="00055F15"/>
    <w:rsid w:val="00062813"/>
    <w:rsid w:val="000B4A76"/>
    <w:rsid w:val="000F14CE"/>
    <w:rsid w:val="0010335F"/>
    <w:rsid w:val="0010774C"/>
    <w:rsid w:val="00174897"/>
    <w:rsid w:val="00187C0A"/>
    <w:rsid w:val="00223A95"/>
    <w:rsid w:val="002426E4"/>
    <w:rsid w:val="002E3689"/>
    <w:rsid w:val="00395415"/>
    <w:rsid w:val="003B6AC8"/>
    <w:rsid w:val="00463DB4"/>
    <w:rsid w:val="00477ADF"/>
    <w:rsid w:val="00593EB2"/>
    <w:rsid w:val="00594A08"/>
    <w:rsid w:val="006349F0"/>
    <w:rsid w:val="0069741A"/>
    <w:rsid w:val="007C1604"/>
    <w:rsid w:val="00874C70"/>
    <w:rsid w:val="00877209"/>
    <w:rsid w:val="008E2D57"/>
    <w:rsid w:val="008F6333"/>
    <w:rsid w:val="00937BC7"/>
    <w:rsid w:val="00992B8E"/>
    <w:rsid w:val="009D40C5"/>
    <w:rsid w:val="009E50F3"/>
    <w:rsid w:val="00A83C3B"/>
    <w:rsid w:val="00A9469A"/>
    <w:rsid w:val="00B51A1D"/>
    <w:rsid w:val="00B66176"/>
    <w:rsid w:val="00B6730E"/>
    <w:rsid w:val="00C36DCA"/>
    <w:rsid w:val="00C43E17"/>
    <w:rsid w:val="00D03ED5"/>
    <w:rsid w:val="00D539B3"/>
    <w:rsid w:val="00DA7333"/>
    <w:rsid w:val="00E73194"/>
    <w:rsid w:val="00EE6BB7"/>
    <w:rsid w:val="00FB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12C3"/>
  <w15:docId w15:val="{1324916C-C8B1-44E3-8E9D-8325DF08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95"/>
  </w:style>
  <w:style w:type="paragraph" w:styleId="Heading1">
    <w:name w:val="heading 1"/>
    <w:basedOn w:val="Normal"/>
    <w:rsid w:val="00223A95"/>
    <w:pPr>
      <w:keepNext/>
      <w:jc w:val="center"/>
      <w:outlineLvl w:val="0"/>
    </w:pPr>
    <w:rPr>
      <w:b/>
      <w:sz w:val="36"/>
    </w:rPr>
  </w:style>
  <w:style w:type="paragraph" w:styleId="Heading2">
    <w:name w:val="heading 2"/>
    <w:basedOn w:val="Normal"/>
    <w:next w:val="Heading1"/>
    <w:rsid w:val="00223A95"/>
    <w:pPr>
      <w:keepNext/>
      <w:outlineLvl w:val="1"/>
    </w:pPr>
    <w:rPr>
      <w:sz w:val="24"/>
    </w:rPr>
  </w:style>
  <w:style w:type="paragraph" w:styleId="Heading3">
    <w:name w:val="heading 3"/>
    <w:basedOn w:val="Normal"/>
    <w:next w:val="Heading1"/>
    <w:rsid w:val="00223A9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15"/>
    <w:pPr>
      <w:ind w:left="720"/>
    </w:pPr>
  </w:style>
  <w:style w:type="paragraph" w:customStyle="1" w:styleId="Normal0">
    <w:name w:val="[Normal]"/>
    <w:rsid w:val="00223A95"/>
    <w:rPr>
      <w:rFonts w:ascii="Arial" w:eastAsia="Arial" w:hAnsi="Arial"/>
      <w:sz w:val="24"/>
    </w:rPr>
  </w:style>
  <w:style w:type="paragraph" w:styleId="BodyText">
    <w:name w:val="Body Text"/>
    <w:basedOn w:val="Normal"/>
    <w:rsid w:val="00223A95"/>
    <w:pPr>
      <w:spacing w:after="120"/>
    </w:pPr>
  </w:style>
  <w:style w:type="paragraph" w:customStyle="1" w:styleId="CompanyName">
    <w:name w:val="Company Name"/>
    <w:basedOn w:val="BodyText"/>
    <w:rsid w:val="00223A95"/>
    <w:pPr>
      <w:spacing w:before="120" w:after="0"/>
    </w:pPr>
    <w:rPr>
      <w:b/>
      <w:sz w:val="24"/>
    </w:rPr>
  </w:style>
  <w:style w:type="character" w:styleId="Hyperlink">
    <w:name w:val="Hyperlink"/>
    <w:basedOn w:val="DefaultParagraphFont"/>
    <w:rsid w:val="00223A95"/>
    <w:rPr>
      <w:color w:val="0000FF"/>
      <w:u w:val="single"/>
    </w:rPr>
  </w:style>
  <w:style w:type="paragraph" w:styleId="NormalWeb">
    <w:name w:val="Normal (Web)"/>
    <w:basedOn w:val="Normal"/>
    <w:rsid w:val="00223A95"/>
    <w:pPr>
      <w:spacing w:before="100" w:after="100"/>
    </w:pPr>
    <w:rPr>
      <w:sz w:val="24"/>
    </w:rPr>
  </w:style>
  <w:style w:type="paragraph" w:styleId="Header">
    <w:name w:val="header"/>
    <w:basedOn w:val="Normal"/>
    <w:rsid w:val="00223A95"/>
    <w:pPr>
      <w:tabs>
        <w:tab w:val="center" w:pos="4320"/>
        <w:tab w:val="right" w:pos="8640"/>
      </w:tabs>
    </w:pPr>
  </w:style>
  <w:style w:type="paragraph" w:styleId="Footer">
    <w:name w:val="footer"/>
    <w:basedOn w:val="Normal"/>
    <w:rsid w:val="00223A95"/>
    <w:pPr>
      <w:tabs>
        <w:tab w:val="center" w:pos="4320"/>
        <w:tab w:val="right" w:pos="8640"/>
      </w:tabs>
    </w:pPr>
  </w:style>
  <w:style w:type="paragraph" w:styleId="BodyText2">
    <w:name w:val="Body Text 2"/>
    <w:basedOn w:val="Normal"/>
    <w:rsid w:val="00223A95"/>
    <w:rPr>
      <w:sz w:val="24"/>
    </w:rPr>
  </w:style>
  <w:style w:type="paragraph" w:styleId="BalloonText">
    <w:name w:val="Balloon Text"/>
    <w:basedOn w:val="Normal"/>
    <w:link w:val="BalloonTextChar"/>
    <w:uiPriority w:val="99"/>
    <w:semiHidden/>
    <w:unhideWhenUsed/>
    <w:rsid w:val="002426E4"/>
    <w:rPr>
      <w:rFonts w:ascii="Tahoma" w:hAnsi="Tahoma" w:cs="Tahoma"/>
      <w:sz w:val="16"/>
      <w:szCs w:val="16"/>
    </w:rPr>
  </w:style>
  <w:style w:type="character" w:customStyle="1" w:styleId="BalloonTextChar">
    <w:name w:val="Balloon Text Char"/>
    <w:basedOn w:val="DefaultParagraphFont"/>
    <w:link w:val="BalloonText"/>
    <w:uiPriority w:val="99"/>
    <w:semiHidden/>
    <w:rsid w:val="0024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cna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Base>\\SERVER\Users\Public\Documents\Hiring\Job postings\</HyperlinkBase>
  <HLinks>
    <vt:vector size="6" baseType="variant">
      <vt:variant>
        <vt:i4>0</vt:i4>
      </vt:variant>
      <vt:variant>
        <vt:i4>0</vt:i4>
      </vt:variant>
      <vt:variant>
        <vt:i4>0</vt:i4>
      </vt:variant>
      <vt:variant>
        <vt:i4>5</vt:i4>
      </vt:variant>
      <vt:variant>
        <vt:lpwstr>mailto:info@cnam.org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3</cp:revision>
  <cp:lastPrinted>2020-09-21T19:01:00Z</cp:lastPrinted>
  <dcterms:created xsi:type="dcterms:W3CDTF">2022-01-07T21:32:00Z</dcterms:created>
  <dcterms:modified xsi:type="dcterms:W3CDTF">2022-01-10T16:39:00Z</dcterms:modified>
</cp:coreProperties>
</file>